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7E6FA" w14:textId="087284A6" w:rsidR="007863B9" w:rsidRDefault="007863B9" w:rsidP="00C878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u w:val="single"/>
          <w14:ligatures w14:val="none"/>
        </w:rPr>
      </w:pPr>
      <w:r w:rsidRPr="007863B9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u w:val="single"/>
          <w14:ligatures w14:val="none"/>
        </w:rPr>
        <w:t>Eyebrow</w:t>
      </w:r>
      <w:r w:rsidR="00C8784C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u w:val="single"/>
          <w14:ligatures w14:val="none"/>
        </w:rPr>
        <w:t xml:space="preserve"> &amp; Eyelash</w:t>
      </w:r>
      <w:r w:rsidRPr="007863B9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u w:val="single"/>
          <w14:ligatures w14:val="none"/>
        </w:rPr>
        <w:t xml:space="preserve"> Tinting Instructions</w:t>
      </w:r>
    </w:p>
    <w:p w14:paraId="0553D0CF" w14:textId="77777777" w:rsidR="002F58EE" w:rsidRDefault="002F58EE" w:rsidP="00C878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u w:val="single"/>
          <w14:ligatures w14:val="none"/>
        </w:rPr>
      </w:pPr>
    </w:p>
    <w:p w14:paraId="39366BF5" w14:textId="7B977746" w:rsidR="002F58EE" w:rsidRDefault="002F58EE" w:rsidP="002F58EE">
      <w:pPr>
        <w:jc w:val="center"/>
        <w:rPr>
          <w:b/>
          <w:bCs/>
          <w:iCs/>
          <w:u w:val="single"/>
        </w:rPr>
      </w:pPr>
      <w:r w:rsidRPr="00763320">
        <w:rPr>
          <w:rFonts w:ascii="Arial" w:hAnsi="Arial" w:cs="Arial"/>
          <w:b/>
          <w:bCs/>
          <w:iCs/>
          <w:sz w:val="28"/>
          <w:szCs w:val="28"/>
          <w:u w:val="single"/>
        </w:rPr>
        <w:t>Helpful Tips</w:t>
      </w:r>
    </w:p>
    <w:p w14:paraId="77D8754F" w14:textId="42DCF27A" w:rsidR="002F58EE" w:rsidRPr="00334F10" w:rsidRDefault="002F58EE" w:rsidP="0099064F">
      <w:pPr>
        <w:spacing w:after="0" w:line="240" w:lineRule="auto"/>
        <w:rPr>
          <w:rFonts w:ascii="Arial" w:hAnsi="Arial" w:cs="Arial"/>
          <w:iCs/>
        </w:rPr>
      </w:pPr>
      <w:r w:rsidRPr="00334F10">
        <w:rPr>
          <w:rFonts w:ascii="Arial" w:hAnsi="Arial" w:cs="Arial"/>
          <w:iCs/>
        </w:rPr>
        <w:t xml:space="preserve">By using the </w:t>
      </w:r>
      <w:proofErr w:type="spellStart"/>
      <w:r w:rsidRPr="00334F10">
        <w:rPr>
          <w:rFonts w:ascii="Arial" w:hAnsi="Arial" w:cs="Arial"/>
          <w:iCs/>
        </w:rPr>
        <w:t>Refectocil</w:t>
      </w:r>
      <w:proofErr w:type="spellEnd"/>
      <w:r w:rsidRPr="00334F10">
        <w:rPr>
          <w:rFonts w:ascii="Arial" w:hAnsi="Arial" w:cs="Arial"/>
          <w:iCs/>
        </w:rPr>
        <w:t xml:space="preserve"> or </w:t>
      </w:r>
      <w:proofErr w:type="spellStart"/>
      <w:r w:rsidRPr="00334F10">
        <w:rPr>
          <w:rFonts w:ascii="Arial" w:hAnsi="Arial" w:cs="Arial"/>
          <w:iCs/>
        </w:rPr>
        <w:t>Combinal</w:t>
      </w:r>
      <w:proofErr w:type="spellEnd"/>
      <w:r w:rsidRPr="00334F10">
        <w:rPr>
          <w:rFonts w:ascii="Arial" w:hAnsi="Arial" w:cs="Arial"/>
          <w:iCs/>
        </w:rPr>
        <w:t xml:space="preserve"> </w:t>
      </w:r>
      <w:r w:rsidR="00763320" w:rsidRPr="00334F10">
        <w:rPr>
          <w:rFonts w:ascii="Arial" w:hAnsi="Arial" w:cs="Arial"/>
          <w:iCs/>
        </w:rPr>
        <w:t>Developers</w:t>
      </w:r>
      <w:r w:rsidRPr="00334F10">
        <w:rPr>
          <w:rFonts w:ascii="Arial" w:hAnsi="Arial" w:cs="Arial"/>
          <w:iCs/>
        </w:rPr>
        <w:t xml:space="preserve"> your lashes and brows will last 6-8 weeks.  If you choose to use a hairdresser or drugstore peroxide your tinting will last about 2-3 weeks and we will not guarantee our product</w:t>
      </w:r>
    </w:p>
    <w:p w14:paraId="425E3DE0" w14:textId="77777777" w:rsidR="00763320" w:rsidRPr="00D81CFC" w:rsidRDefault="00763320" w:rsidP="0099064F">
      <w:pPr>
        <w:spacing w:after="0" w:line="240" w:lineRule="auto"/>
        <w:rPr>
          <w:rFonts w:ascii="Arial" w:hAnsi="Arial" w:cs="Arial"/>
          <w:b/>
          <w:bCs/>
          <w:iCs/>
        </w:rPr>
      </w:pPr>
    </w:p>
    <w:p w14:paraId="2772AB9E" w14:textId="77777777" w:rsidR="007E2DCC" w:rsidRPr="00334F10" w:rsidRDefault="002F58EE" w:rsidP="007E2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EE0000"/>
          <w:kern w:val="0"/>
          <w:sz w:val="28"/>
          <w:szCs w:val="28"/>
          <w14:ligatures w14:val="none"/>
        </w:rPr>
      </w:pPr>
      <w:r w:rsidRPr="00334F10">
        <w:rPr>
          <w:rFonts w:ascii="Arial" w:hAnsi="Arial" w:cs="Arial"/>
          <w:b/>
          <w:bCs/>
          <w:iCs/>
          <w:color w:val="EE0000"/>
        </w:rPr>
        <w:t>DEPENDING UPON HOW LONG YOU LEAVE THE TINT ON THE EYEBROWS WILL DETERMINE HOW DARK THE EYEBROWS GET</w:t>
      </w:r>
      <w:r w:rsidR="007E2DCC" w:rsidRPr="00334F10">
        <w:rPr>
          <w:rFonts w:ascii="Arial" w:eastAsia="Times New Roman" w:hAnsi="Arial" w:cs="Arial"/>
          <w:color w:val="EE0000"/>
          <w:kern w:val="0"/>
          <w:sz w:val="28"/>
          <w:szCs w:val="28"/>
          <w14:ligatures w14:val="none"/>
        </w:rPr>
        <w:t xml:space="preserve"> </w:t>
      </w:r>
    </w:p>
    <w:p w14:paraId="1465409E" w14:textId="77777777" w:rsidR="007E2DCC" w:rsidRDefault="007E2DCC" w:rsidP="007E2D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EE0000"/>
          <w:kern w:val="0"/>
          <w:sz w:val="28"/>
          <w:szCs w:val="28"/>
          <w14:ligatures w14:val="none"/>
        </w:rPr>
      </w:pPr>
    </w:p>
    <w:p w14:paraId="461959B3" w14:textId="30DE75DC" w:rsidR="002F58EE" w:rsidRPr="00D81CFC" w:rsidRDefault="007E2DCC" w:rsidP="00535E66">
      <w:pPr>
        <w:shd w:val="clear" w:color="auto" w:fill="FFFFFF"/>
        <w:spacing w:after="0" w:line="240" w:lineRule="auto"/>
        <w:rPr>
          <w:rFonts w:ascii="Arial" w:hAnsi="Arial" w:cs="Arial"/>
          <w:b/>
          <w:bCs/>
          <w:iCs/>
        </w:rPr>
      </w:pPr>
      <w:r w:rsidRPr="007E2DCC">
        <w:rPr>
          <w:rFonts w:ascii="Arial" w:eastAsia="Times New Roman" w:hAnsi="Arial" w:cs="Arial"/>
          <w:b/>
          <w:bCs/>
          <w:color w:val="EE0000"/>
          <w:kern w:val="0"/>
          <w14:ligatures w14:val="none"/>
        </w:rPr>
        <w:t>If you make the brows too dark:</w:t>
      </w:r>
      <w:r w:rsidRPr="007863B9">
        <w:rPr>
          <w:rFonts w:ascii="Arial" w:eastAsia="Times New Roman" w:hAnsi="Arial" w:cs="Arial"/>
          <w:color w:val="222222"/>
          <w:kern w:val="0"/>
          <w14:ligatures w14:val="none"/>
        </w:rPr>
        <w:t xml:space="preserve"> Apply the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S</w:t>
      </w:r>
      <w:r w:rsidRPr="007863B9">
        <w:rPr>
          <w:rFonts w:ascii="Arial" w:eastAsia="Times New Roman" w:hAnsi="Arial" w:cs="Arial"/>
          <w:color w:val="222222"/>
          <w:kern w:val="0"/>
          <w14:ligatures w14:val="none"/>
        </w:rPr>
        <w:t xml:space="preserve">tain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R</w:t>
      </w:r>
      <w:r w:rsidRPr="007863B9">
        <w:rPr>
          <w:rFonts w:ascii="Arial" w:eastAsia="Times New Roman" w:hAnsi="Arial" w:cs="Arial"/>
          <w:color w:val="222222"/>
          <w:kern w:val="0"/>
          <w14:ligatures w14:val="none"/>
        </w:rPr>
        <w:t>emover with a cotton pad, wait a few minutes and</w:t>
      </w:r>
      <w:r w:rsidR="00535E66">
        <w:rPr>
          <w:rFonts w:ascii="Arial" w:eastAsia="Times New Roman" w:hAnsi="Arial" w:cs="Arial"/>
          <w:color w:val="222222"/>
          <w:kern w:val="0"/>
          <w14:ligatures w14:val="none"/>
        </w:rPr>
        <w:t xml:space="preserve"> then</w:t>
      </w:r>
      <w:r w:rsidRPr="007863B9">
        <w:rPr>
          <w:rFonts w:ascii="Arial" w:eastAsia="Times New Roman" w:hAnsi="Arial" w:cs="Arial"/>
          <w:color w:val="222222"/>
          <w:kern w:val="0"/>
          <w14:ligatures w14:val="none"/>
        </w:rPr>
        <w:t xml:space="preserve"> wipe it off. This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MUST</w:t>
      </w:r>
      <w:r w:rsidRPr="007863B9">
        <w:rPr>
          <w:rFonts w:ascii="Arial" w:eastAsia="Times New Roman" w:hAnsi="Arial" w:cs="Arial"/>
          <w:color w:val="222222"/>
          <w:kern w:val="0"/>
          <w14:ligatures w14:val="none"/>
        </w:rPr>
        <w:t xml:space="preserve"> be done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IMMEDIATELY</w:t>
      </w:r>
      <w:r w:rsidRPr="007863B9"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following the tinting</w:t>
      </w:r>
      <w:r w:rsidRPr="007863B9">
        <w:rPr>
          <w:rFonts w:ascii="Arial" w:eastAsia="Times New Roman" w:hAnsi="Arial" w:cs="Arial"/>
          <w:color w:val="222222"/>
          <w:kern w:val="0"/>
          <w14:ligatures w14:val="none"/>
        </w:rPr>
        <w:t>.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</w:t>
      </w:r>
      <w:r w:rsidRPr="007863B9">
        <w:rPr>
          <w:rFonts w:ascii="Arial" w:eastAsia="Times New Roman" w:hAnsi="Arial" w:cs="Arial"/>
          <w:color w:val="222222"/>
          <w:kern w:val="0"/>
          <w14:ligatures w14:val="none"/>
        </w:rPr>
        <w:t xml:space="preserve">This should lighten up the brows. </w:t>
      </w:r>
    </w:p>
    <w:p w14:paraId="3A0F0B62" w14:textId="77777777" w:rsidR="007863B9" w:rsidRDefault="007863B9" w:rsidP="00786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D8CD475" w14:textId="72E57294" w:rsidR="007863B9" w:rsidRDefault="00C8784C" w:rsidP="00C878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</w:pPr>
      <w:r w:rsidRPr="00C8784C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Creating</w:t>
      </w:r>
      <w:r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 xml:space="preserve"> Beautiful</w:t>
      </w:r>
      <w:r w:rsidRPr="00C8784C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 xml:space="preserve"> </w:t>
      </w:r>
      <w:r w:rsidR="006370BC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B</w:t>
      </w:r>
      <w:r w:rsidRPr="00C8784C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rows</w:t>
      </w:r>
    </w:p>
    <w:p w14:paraId="795F242D" w14:textId="77777777" w:rsidR="00D145E3" w:rsidRDefault="00D145E3" w:rsidP="00C878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</w:pPr>
    </w:p>
    <w:p w14:paraId="42F791EC" w14:textId="6480DDC1" w:rsidR="00D145E3" w:rsidRPr="008B411E" w:rsidRDefault="00D145E3" w:rsidP="00D145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u w:val="single"/>
          <w14:ligatures w14:val="none"/>
        </w:rPr>
      </w:pPr>
      <w:r w:rsidRPr="008B411E">
        <w:rPr>
          <w:rFonts w:ascii="Arial" w:hAnsi="Arial" w:cs="Arial"/>
          <w:iCs/>
        </w:rPr>
        <w:t xml:space="preserve">When doing a client for the first time it is </w:t>
      </w:r>
      <w:r w:rsidRPr="008B411E">
        <w:rPr>
          <w:rFonts w:ascii="Arial" w:hAnsi="Arial" w:cs="Arial"/>
          <w:b/>
          <w:bCs/>
          <w:iCs/>
          <w:u w:val="single"/>
        </w:rPr>
        <w:t>VERY Important</w:t>
      </w:r>
      <w:r w:rsidRPr="008B411E">
        <w:rPr>
          <w:rFonts w:ascii="Arial" w:hAnsi="Arial" w:cs="Arial"/>
          <w:iCs/>
        </w:rPr>
        <w:t xml:space="preserve"> to start checking the Eyebrows </w:t>
      </w:r>
      <w:r w:rsidR="008B411E">
        <w:rPr>
          <w:rFonts w:ascii="Arial" w:hAnsi="Arial" w:cs="Arial"/>
          <w:iCs/>
        </w:rPr>
        <w:t>every</w:t>
      </w:r>
      <w:r w:rsidRPr="008B411E">
        <w:rPr>
          <w:rFonts w:ascii="Arial" w:hAnsi="Arial" w:cs="Arial"/>
          <w:iCs/>
        </w:rPr>
        <w:t xml:space="preserve"> 2 minutes to see how fast the</w:t>
      </w:r>
      <w:r w:rsidR="00535E66">
        <w:rPr>
          <w:rFonts w:ascii="Arial" w:hAnsi="Arial" w:cs="Arial"/>
          <w:iCs/>
        </w:rPr>
        <w:t xml:space="preserve"> eye brows</w:t>
      </w:r>
      <w:r w:rsidRPr="008B411E">
        <w:rPr>
          <w:rFonts w:ascii="Arial" w:hAnsi="Arial" w:cs="Arial"/>
          <w:iCs/>
        </w:rPr>
        <w:t xml:space="preserve"> are grabbing the color.  </w:t>
      </w:r>
    </w:p>
    <w:p w14:paraId="0EBF6094" w14:textId="77777777" w:rsidR="007863B9" w:rsidRPr="007863B9" w:rsidRDefault="007863B9" w:rsidP="00786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EE8B999" w14:textId="77777777" w:rsidR="007863B9" w:rsidRPr="007863B9" w:rsidRDefault="007863B9" w:rsidP="00786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bookmarkStart w:id="0" w:name="_Hlk212649791"/>
      <w:r w:rsidRPr="007863B9">
        <w:rPr>
          <w:rFonts w:ascii="Arial" w:eastAsia="Times New Roman" w:hAnsi="Arial" w:cs="Arial"/>
          <w:color w:val="222222"/>
          <w:kern w:val="0"/>
          <w14:ligatures w14:val="none"/>
        </w:rPr>
        <w:t>Mix 1/4" tint with 3-4 drops of developer. The goal is to make it a creamy frosting like consistency for the application.</w:t>
      </w:r>
    </w:p>
    <w:bookmarkEnd w:id="0"/>
    <w:p w14:paraId="21250664" w14:textId="77777777" w:rsidR="007863B9" w:rsidRPr="007863B9" w:rsidRDefault="007863B9" w:rsidP="00786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472DBB5" w14:textId="5292BA13" w:rsidR="007863B9" w:rsidRPr="007863B9" w:rsidRDefault="00184D3C" w:rsidP="00786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Apply Protection Crème around the </w:t>
      </w:r>
      <w:r w:rsidR="00E3342D">
        <w:rPr>
          <w:rFonts w:ascii="Arial" w:eastAsia="Times New Roman" w:hAnsi="Arial" w:cs="Arial"/>
          <w:color w:val="222222"/>
          <w:kern w:val="0"/>
          <w14:ligatures w14:val="none"/>
        </w:rPr>
        <w:t xml:space="preserve">brows to protect the skin. </w:t>
      </w:r>
      <w:r w:rsidR="007863B9" w:rsidRPr="007863B9">
        <w:rPr>
          <w:rFonts w:ascii="Arial" w:eastAsia="Times New Roman" w:hAnsi="Arial" w:cs="Arial"/>
          <w:color w:val="222222"/>
          <w:kern w:val="0"/>
          <w14:ligatures w14:val="none"/>
        </w:rPr>
        <w:t>Apply the tint to clean eyebrows covering the hair in all directions.</w:t>
      </w:r>
      <w:r w:rsidR="00D14ECB">
        <w:rPr>
          <w:rFonts w:ascii="Arial" w:eastAsia="Times New Roman" w:hAnsi="Arial" w:cs="Arial"/>
          <w:color w:val="222222"/>
          <w:kern w:val="0"/>
          <w14:ligatures w14:val="none"/>
        </w:rPr>
        <w:t xml:space="preserve"> Like frosting a cake.</w:t>
      </w:r>
    </w:p>
    <w:p w14:paraId="65637D20" w14:textId="77777777" w:rsidR="007863B9" w:rsidRPr="007863B9" w:rsidRDefault="007863B9" w:rsidP="00786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4C434AE" w14:textId="2C0C39DD" w:rsidR="007863B9" w:rsidRPr="007863B9" w:rsidRDefault="007863B9" w:rsidP="00786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863B9">
        <w:rPr>
          <w:rFonts w:ascii="Arial" w:eastAsia="Times New Roman" w:hAnsi="Arial" w:cs="Arial"/>
          <w:color w:val="222222"/>
          <w:kern w:val="0"/>
          <w14:ligatures w14:val="none"/>
        </w:rPr>
        <w:t>Wait 2 minutes and push color away in the mi</w:t>
      </w:r>
      <w:r w:rsidR="00C8784C">
        <w:rPr>
          <w:rFonts w:ascii="Arial" w:eastAsia="Times New Roman" w:hAnsi="Arial" w:cs="Arial"/>
          <w:color w:val="222222"/>
          <w:kern w:val="0"/>
          <w14:ligatures w14:val="none"/>
        </w:rPr>
        <w:t>d</w:t>
      </w:r>
      <w:r w:rsidRPr="007863B9">
        <w:rPr>
          <w:rFonts w:ascii="Arial" w:eastAsia="Times New Roman" w:hAnsi="Arial" w:cs="Arial"/>
          <w:color w:val="222222"/>
          <w:kern w:val="0"/>
          <w14:ligatures w14:val="none"/>
        </w:rPr>
        <w:t>dle of the brow and see if that is the desired color you are looking for.  IF NOT, cover area back up with tint and check in another 2 minutes and so on until you reach the desired color.</w:t>
      </w:r>
    </w:p>
    <w:p w14:paraId="6625BAF2" w14:textId="77777777" w:rsidR="007863B9" w:rsidRPr="007863B9" w:rsidRDefault="007863B9" w:rsidP="00786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081B78C" w14:textId="218FFB08" w:rsidR="007863B9" w:rsidRDefault="007863B9" w:rsidP="00786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863B9">
        <w:rPr>
          <w:rFonts w:ascii="Arial" w:eastAsia="Times New Roman" w:hAnsi="Arial" w:cs="Arial"/>
          <w:color w:val="222222"/>
          <w:kern w:val="0"/>
          <w14:ligatures w14:val="none"/>
        </w:rPr>
        <w:t>Wipe eyebrows with a wet/damp cotton pad until there is no more color on the cotton pad. You can wash with soap and wat</w:t>
      </w:r>
      <w:r w:rsidR="003351B8">
        <w:rPr>
          <w:rFonts w:ascii="Arial" w:eastAsia="Times New Roman" w:hAnsi="Arial" w:cs="Arial"/>
          <w:color w:val="222222"/>
          <w:kern w:val="0"/>
          <w14:ligatures w14:val="none"/>
        </w:rPr>
        <w:t>e</w:t>
      </w:r>
      <w:r w:rsidRPr="007863B9">
        <w:rPr>
          <w:rFonts w:ascii="Arial" w:eastAsia="Times New Roman" w:hAnsi="Arial" w:cs="Arial"/>
          <w:color w:val="222222"/>
          <w:kern w:val="0"/>
          <w14:ligatures w14:val="none"/>
        </w:rPr>
        <w:t>r to stop the processing and you should be good to go.</w:t>
      </w:r>
    </w:p>
    <w:p w14:paraId="14A5E4E4" w14:textId="026FC434" w:rsidR="00AD4279" w:rsidRDefault="00AD4279" w:rsidP="00AD4279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AD4279">
        <w:rPr>
          <w:rFonts w:ascii="Arial" w:hAnsi="Arial" w:cs="Arial"/>
          <w:b/>
          <w:bCs/>
        </w:rPr>
        <w:t>IMPORTANT:</w:t>
      </w:r>
      <w:r w:rsidRPr="00AB1D87">
        <w:rPr>
          <w:rFonts w:ascii="Arial" w:hAnsi="Arial" w:cs="Arial"/>
        </w:rPr>
        <w:t xml:space="preserve"> Make sure to record color recipe used and processing time</w:t>
      </w:r>
      <w:r>
        <w:rPr>
          <w:rFonts w:ascii="Arial" w:hAnsi="Arial" w:cs="Arial"/>
        </w:rPr>
        <w:t>. This will make it easier when she come</w:t>
      </w:r>
      <w:r w:rsidR="005216C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back</w:t>
      </w:r>
      <w:r w:rsidR="005216C1">
        <w:rPr>
          <w:rFonts w:ascii="Arial" w:hAnsi="Arial" w:cs="Arial"/>
        </w:rPr>
        <w:t xml:space="preserve"> in 6-8 weeks.</w:t>
      </w:r>
    </w:p>
    <w:p w14:paraId="68012BB1" w14:textId="77777777" w:rsidR="00DC1081" w:rsidRDefault="00DC1081" w:rsidP="00DC108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701262A8" w14:textId="77777777" w:rsidR="00DC1081" w:rsidRDefault="00DC1081" w:rsidP="00DC108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4CF8CDC2" w14:textId="77777777" w:rsidR="00DC1081" w:rsidRDefault="00DC1081" w:rsidP="00DC108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4261595E" w14:textId="77777777" w:rsidR="00DC1081" w:rsidRDefault="00DC1081" w:rsidP="00DC108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5793AFD7" w14:textId="77777777" w:rsidR="00DC1081" w:rsidRDefault="00DC1081" w:rsidP="00DC108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4EDC687C" w14:textId="2BAE44D7" w:rsidR="00DC1081" w:rsidRPr="00DC1081" w:rsidRDefault="00DC1081" w:rsidP="00DC108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u w:val="single"/>
        </w:rPr>
      </w:pPr>
      <w:proofErr w:type="spellStart"/>
      <w:r w:rsidRPr="00DC1081">
        <w:rPr>
          <w:rFonts w:ascii="Arial" w:hAnsi="Arial" w:cs="Arial"/>
          <w:b/>
          <w:bCs/>
          <w:u w:val="single"/>
        </w:rPr>
        <w:lastRenderedPageBreak/>
        <w:t>RefectoCil</w:t>
      </w:r>
      <w:proofErr w:type="spellEnd"/>
    </w:p>
    <w:p w14:paraId="654CEC65" w14:textId="77777777" w:rsidR="00DC1081" w:rsidRPr="00DC1081" w:rsidRDefault="00DC1081" w:rsidP="00DC1081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DC1081">
        <w:rPr>
          <w:rFonts w:ascii="Arial" w:hAnsi="Arial" w:cs="Arial"/>
          <w:b/>
          <w:bCs/>
        </w:rPr>
        <w:t>Important Reminder: </w:t>
      </w:r>
      <w:r w:rsidRPr="00DC1081">
        <w:rPr>
          <w:rFonts w:ascii="Arial" w:hAnsi="Arial" w:cs="Arial"/>
        </w:rPr>
        <w:t> Always follow the “</w:t>
      </w:r>
      <w:r w:rsidRPr="00DC1081">
        <w:rPr>
          <w:rFonts w:ascii="Arial" w:hAnsi="Arial" w:cs="Arial"/>
          <w:b/>
          <w:bCs/>
        </w:rPr>
        <w:t>How to Use</w:t>
      </w:r>
      <w:r w:rsidRPr="00DC1081">
        <w:rPr>
          <w:rFonts w:ascii="Arial" w:hAnsi="Arial" w:cs="Arial"/>
        </w:rPr>
        <w:t>” instructions provided on our website to ensure safe application and beautiful results.</w:t>
      </w:r>
    </w:p>
    <w:p w14:paraId="5315CB90" w14:textId="77777777" w:rsidR="00DC1081" w:rsidRPr="00DC1081" w:rsidRDefault="00DC1081" w:rsidP="00DC1081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DC1081">
        <w:rPr>
          <w:rFonts w:ascii="Arial" w:hAnsi="Arial" w:cs="Arial"/>
        </w:rPr>
        <w:t> </w:t>
      </w:r>
    </w:p>
    <w:p w14:paraId="062F2A3C" w14:textId="77777777" w:rsidR="00DC1081" w:rsidRPr="00DC1081" w:rsidRDefault="00DC1081" w:rsidP="00DC1081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DC1081">
        <w:rPr>
          <w:rFonts w:ascii="Arial" w:hAnsi="Arial" w:cs="Arial"/>
          <w:b/>
          <w:bCs/>
        </w:rPr>
        <w:t>Processing Time for Eyebrow Tinting</w:t>
      </w:r>
    </w:p>
    <w:p w14:paraId="5A73E7E2" w14:textId="77777777" w:rsidR="00DC1081" w:rsidRPr="00DC1081" w:rsidRDefault="00DC1081" w:rsidP="00DC1081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DC1081">
        <w:rPr>
          <w:rFonts w:ascii="Arial" w:hAnsi="Arial" w:cs="Arial"/>
        </w:rPr>
        <w:t> </w:t>
      </w:r>
    </w:p>
    <w:p w14:paraId="2B93A9C3" w14:textId="77777777" w:rsidR="00DC1081" w:rsidRPr="00DC1081" w:rsidRDefault="00DC1081" w:rsidP="00DC1081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DC1081">
        <w:rPr>
          <w:rFonts w:ascii="Arial" w:hAnsi="Arial" w:cs="Arial"/>
        </w:rPr>
        <w:t>The depth of eyebrow color depends on how long the tint is left on. If the brows are porous, they will grab the color faster. Always check the brows every 2 minutes to monitor development and stop once the desired shade is achieved. This ensures a customized, natural-looking result for every client.</w:t>
      </w:r>
    </w:p>
    <w:p w14:paraId="5AE45D74" w14:textId="77777777" w:rsidR="00DC1081" w:rsidRPr="00DC1081" w:rsidRDefault="00DC1081" w:rsidP="00DC1081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DC1081">
        <w:rPr>
          <w:rFonts w:ascii="Arial" w:hAnsi="Arial" w:cs="Arial"/>
        </w:rPr>
        <w:t> </w:t>
      </w:r>
    </w:p>
    <w:p w14:paraId="05E20D27" w14:textId="77777777" w:rsidR="00DC1081" w:rsidRPr="00DC1081" w:rsidRDefault="00DC1081" w:rsidP="00DC1081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DC1081">
        <w:rPr>
          <w:rFonts w:ascii="Arial" w:hAnsi="Arial" w:cs="Arial"/>
          <w:b/>
          <w:bCs/>
        </w:rPr>
        <w:t>Eyelash processing time is 15 minutes for everyone</w:t>
      </w:r>
    </w:p>
    <w:p w14:paraId="4C1F34C2" w14:textId="77777777" w:rsidR="00DC1081" w:rsidRPr="00DC1081" w:rsidRDefault="00DC1081" w:rsidP="00DC1081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DC1081">
        <w:rPr>
          <w:rFonts w:ascii="Arial" w:hAnsi="Arial" w:cs="Arial"/>
        </w:rPr>
        <w:t> </w:t>
      </w:r>
    </w:p>
    <w:p w14:paraId="6437DB07" w14:textId="77777777" w:rsidR="00DC1081" w:rsidRPr="00DC1081" w:rsidRDefault="00DC1081" w:rsidP="00DC1081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DC1081">
        <w:rPr>
          <w:rFonts w:ascii="Arial" w:hAnsi="Arial" w:cs="Arial"/>
          <w:b/>
          <w:bCs/>
        </w:rPr>
        <w:t>Ash Blonde Color Adjustment Tip</w:t>
      </w:r>
    </w:p>
    <w:p w14:paraId="4DDA929A" w14:textId="77777777" w:rsidR="00DC1081" w:rsidRPr="00DC1081" w:rsidRDefault="00DC1081" w:rsidP="00DC1081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DC1081">
        <w:rPr>
          <w:rFonts w:ascii="Arial" w:hAnsi="Arial" w:cs="Arial"/>
        </w:rPr>
        <w:t> </w:t>
      </w:r>
    </w:p>
    <w:p w14:paraId="55370FD6" w14:textId="77777777" w:rsidR="00DC1081" w:rsidRPr="00DC1081" w:rsidRDefault="00DC1081" w:rsidP="00DC1081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DC1081">
        <w:rPr>
          <w:rFonts w:ascii="Arial" w:hAnsi="Arial" w:cs="Arial"/>
        </w:rPr>
        <w:t>For Ash Blonde clients who feel that Light Brown appears too warm or reddish, you can create a cooler, more ashen shade by mixing: 3 parts Light Brown &amp; 1 part Graphite</w:t>
      </w:r>
    </w:p>
    <w:p w14:paraId="3C67622E" w14:textId="77777777" w:rsidR="00DC1081" w:rsidRPr="00DC1081" w:rsidRDefault="00DC1081" w:rsidP="00DC1081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DC1081">
        <w:rPr>
          <w:rFonts w:ascii="Arial" w:hAnsi="Arial" w:cs="Arial"/>
        </w:rPr>
        <w:t>This blend softens the warmth and produces a beautifully toned-down, ashen hue</w:t>
      </w:r>
    </w:p>
    <w:p w14:paraId="5B255B40" w14:textId="77777777" w:rsidR="00DC1081" w:rsidRPr="00AB1D87" w:rsidRDefault="00DC1081" w:rsidP="00AD4279">
      <w:pPr>
        <w:spacing w:before="100" w:beforeAutospacing="1" w:after="100" w:afterAutospacing="1" w:line="240" w:lineRule="auto"/>
        <w:rPr>
          <w:rFonts w:ascii="Arial" w:hAnsi="Arial" w:cs="Arial"/>
        </w:rPr>
      </w:pPr>
    </w:p>
    <w:p w14:paraId="0313B5F7" w14:textId="77777777" w:rsidR="00C8784C" w:rsidRDefault="00C8784C" w:rsidP="00786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1D81EDD" w14:textId="156B8F65" w:rsidR="00C8784C" w:rsidRDefault="00C8784C" w:rsidP="00C878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</w:pPr>
      <w:r w:rsidRPr="00C8784C"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  <w:t>Creating Lavish Lashes</w:t>
      </w:r>
    </w:p>
    <w:p w14:paraId="5DA7B0AA" w14:textId="77777777" w:rsidR="00C8784C" w:rsidRDefault="00C8784C" w:rsidP="00C878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u w:val="single"/>
          <w14:ligatures w14:val="none"/>
        </w:rPr>
      </w:pPr>
    </w:p>
    <w:p w14:paraId="55954533" w14:textId="5CE86A54" w:rsidR="00C8784C" w:rsidRDefault="00C8784C" w:rsidP="00C878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863B9">
        <w:rPr>
          <w:rFonts w:ascii="Arial" w:eastAsia="Times New Roman" w:hAnsi="Arial" w:cs="Arial"/>
          <w:color w:val="222222"/>
          <w:kern w:val="0"/>
          <w14:ligatures w14:val="none"/>
        </w:rPr>
        <w:t>Mix 1/4" tint with 3-4 drops of developer. The goal is to make it a creamy frosting like consistency for the application.</w:t>
      </w:r>
    </w:p>
    <w:p w14:paraId="40C3752D" w14:textId="1ABA7C03" w:rsidR="00A40402" w:rsidRPr="002E4555" w:rsidRDefault="001250FF" w:rsidP="00A622F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B02B3C">
        <w:rPr>
          <w:rFonts w:ascii="Arial" w:hAnsi="Arial" w:cs="Arial"/>
          <w:b/>
          <w:bCs/>
        </w:rPr>
        <w:t>Protection Pads go under the lower lashes to ensure you color both top and bottom</w:t>
      </w:r>
      <w:r w:rsidR="00B15EE3" w:rsidRPr="00B02B3C">
        <w:rPr>
          <w:rFonts w:ascii="Arial" w:hAnsi="Arial" w:cs="Arial"/>
          <w:b/>
          <w:bCs/>
        </w:rPr>
        <w:t xml:space="preserve"> lashes</w:t>
      </w:r>
      <w:r w:rsidRPr="00B02B3C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="00A40402" w:rsidRPr="002E4555">
        <w:rPr>
          <w:rFonts w:ascii="Arial" w:hAnsi="Arial" w:cs="Arial"/>
        </w:rPr>
        <w:t>When tinting eye lashes use 2 eye shield pads for each eye area -- apply protection crème on 1 pad and press 2nd pad over 1st pad for extra protection.</w:t>
      </w:r>
    </w:p>
    <w:p w14:paraId="7D922E2F" w14:textId="77777777" w:rsidR="00A622F2" w:rsidRDefault="00A40402" w:rsidP="00A622F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2E4555">
        <w:rPr>
          <w:rFonts w:ascii="Arial" w:hAnsi="Arial" w:cs="Arial"/>
        </w:rPr>
        <w:t>Apply protection crème under client's eye area to protect skin and hold eye shield pad in place.  </w:t>
      </w:r>
    </w:p>
    <w:p w14:paraId="4A8064C8" w14:textId="380D9ECF" w:rsidR="00A40402" w:rsidRDefault="00A40402" w:rsidP="00A622F2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 w:rsidRPr="002E4555">
        <w:rPr>
          <w:rFonts w:ascii="Arial" w:hAnsi="Arial" w:cs="Arial"/>
        </w:rPr>
        <w:lastRenderedPageBreak/>
        <w:t>Adjust the eye shield pads by having client look up, put eye pads in place and have client close eyes gently</w:t>
      </w:r>
      <w:proofErr w:type="gramStart"/>
      <w:r w:rsidRPr="002E4555">
        <w:rPr>
          <w:rFonts w:ascii="Arial" w:hAnsi="Arial" w:cs="Arial"/>
        </w:rPr>
        <w:t>   (</w:t>
      </w:r>
      <w:proofErr w:type="gramEnd"/>
      <w:r w:rsidRPr="002E4555">
        <w:rPr>
          <w:rFonts w:ascii="Arial" w:hAnsi="Arial" w:cs="Arial"/>
        </w:rPr>
        <w:t xml:space="preserve">If eye shield pads are to large cut to fit client).  </w:t>
      </w:r>
      <w:r w:rsidRPr="00A622F2">
        <w:rPr>
          <w:rFonts w:ascii="Arial" w:hAnsi="Arial" w:cs="Arial"/>
          <w:b/>
          <w:bCs/>
        </w:rPr>
        <w:t>Apply protection crème along lash line on upper lid.</w:t>
      </w:r>
    </w:p>
    <w:p w14:paraId="387A1C60" w14:textId="4BC74A52" w:rsidR="00CE4018" w:rsidRDefault="00CE4018" w:rsidP="00A622F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A40EE1">
        <w:rPr>
          <w:rFonts w:ascii="Arial" w:hAnsi="Arial" w:cs="Arial"/>
        </w:rPr>
        <w:t>Apply tint to lashes</w:t>
      </w:r>
      <w:r w:rsidR="00A40EE1" w:rsidRPr="00A40EE1">
        <w:rPr>
          <w:rFonts w:ascii="Arial" w:hAnsi="Arial" w:cs="Arial"/>
        </w:rPr>
        <w:t xml:space="preserve"> like frosting a cake, cover lashes thoroughly.</w:t>
      </w:r>
      <w:r w:rsidR="00A40EE1">
        <w:rPr>
          <w:rFonts w:ascii="Arial" w:hAnsi="Arial" w:cs="Arial"/>
        </w:rPr>
        <w:t xml:space="preserve"> Set timer for 15 minutes</w:t>
      </w:r>
      <w:r w:rsidR="00A7269D">
        <w:rPr>
          <w:rFonts w:ascii="Arial" w:hAnsi="Arial" w:cs="Arial"/>
        </w:rPr>
        <w:t xml:space="preserve"> for maximum color.</w:t>
      </w:r>
    </w:p>
    <w:p w14:paraId="0AC1092E" w14:textId="77777777" w:rsidR="00AB1D87" w:rsidRPr="00AB1D87" w:rsidRDefault="00AB1D87" w:rsidP="00AD4279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AB1D87">
        <w:rPr>
          <w:rFonts w:ascii="Arial" w:hAnsi="Arial" w:cs="Arial"/>
        </w:rPr>
        <w:t xml:space="preserve">When processing time is finished – Push color off lashes with toothpick onto protection pads and discard pads.  Have client turn head to side </w:t>
      </w:r>
      <w:r w:rsidRPr="00AB1D87">
        <w:rPr>
          <w:rFonts w:ascii="Arial" w:hAnsi="Arial" w:cs="Arial"/>
          <w:u w:val="single"/>
        </w:rPr>
        <w:t>KEEPING EYES CLOSED</w:t>
      </w:r>
      <w:r w:rsidRPr="00AB1D87">
        <w:rPr>
          <w:rFonts w:ascii="Arial" w:hAnsi="Arial" w:cs="Arial"/>
        </w:rPr>
        <w:t xml:space="preserve"> and rinse color off area with a cotton pad -- </w:t>
      </w:r>
      <w:r w:rsidRPr="00AB1D87">
        <w:rPr>
          <w:rFonts w:ascii="Arial" w:hAnsi="Arial" w:cs="Arial"/>
          <w:u w:val="single"/>
        </w:rPr>
        <w:t>RINSE AGAIN THOROUGHLY</w:t>
      </w:r>
      <w:r w:rsidRPr="00AB1D87">
        <w:rPr>
          <w:rFonts w:ascii="Arial" w:hAnsi="Arial" w:cs="Arial"/>
        </w:rPr>
        <w:t xml:space="preserve"> and dry area.</w:t>
      </w:r>
    </w:p>
    <w:p w14:paraId="2A89EF8C" w14:textId="77777777" w:rsidR="00AB1D87" w:rsidRPr="00AB1D87" w:rsidRDefault="00AB1D87" w:rsidP="00AD4279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AB1D87">
        <w:rPr>
          <w:rFonts w:ascii="Arial" w:hAnsi="Arial" w:cs="Arial"/>
        </w:rPr>
        <w:t>Remove any stains with Stain Remover and Q-tip.</w:t>
      </w:r>
    </w:p>
    <w:p w14:paraId="5DF01570" w14:textId="77777777" w:rsidR="00AD4279" w:rsidRDefault="00AB1D87" w:rsidP="00AD4279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AB1D87">
        <w:rPr>
          <w:rFonts w:ascii="Arial" w:hAnsi="Arial" w:cs="Arial"/>
        </w:rPr>
        <w:t>Before client opens eyes put Natural Tear eye drops in eyes to soothe. It feels good too!</w:t>
      </w:r>
    </w:p>
    <w:p w14:paraId="02369507" w14:textId="18141D15" w:rsidR="007863B9" w:rsidRPr="007863B9" w:rsidRDefault="00AB1D87" w:rsidP="0036723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B1D87">
        <w:rPr>
          <w:rFonts w:ascii="Arial" w:hAnsi="Arial" w:cs="Arial"/>
        </w:rPr>
        <w:t xml:space="preserve">Hand client mirror so she can see how GREAT she looks!  </w:t>
      </w:r>
    </w:p>
    <w:p w14:paraId="36AB0FF6" w14:textId="64CC856A" w:rsidR="007D564F" w:rsidRDefault="007863B9" w:rsidP="003672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7863B9">
        <w:rPr>
          <w:rFonts w:ascii="Arial" w:eastAsia="Times New Roman" w:hAnsi="Arial" w:cs="Arial"/>
          <w:color w:val="222222"/>
          <w:kern w:val="0"/>
          <w14:ligatures w14:val="none"/>
        </w:rPr>
        <w:t xml:space="preserve">I hope this helps, you can call me anytime 954-295-8141.  </w:t>
      </w:r>
    </w:p>
    <w:p w14:paraId="79EB33FD" w14:textId="77777777" w:rsidR="0036723F" w:rsidRDefault="0036723F" w:rsidP="003672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6F87858" w14:textId="7B27C46E" w:rsidR="0036723F" w:rsidRPr="0036723F" w:rsidRDefault="0036723F" w:rsidP="0036723F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</w:rPr>
      </w:pPr>
      <w:r w:rsidRPr="0036723F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14:ligatures w14:val="none"/>
        </w:rPr>
        <w:t>Happy Tinting</w:t>
      </w:r>
      <w:r w:rsidR="00685713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14:ligatures w14:val="none"/>
        </w:rPr>
        <w:t>!!!</w:t>
      </w:r>
    </w:p>
    <w:sectPr w:rsidR="0036723F" w:rsidRPr="00367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B04B6"/>
    <w:multiLevelType w:val="hybridMultilevel"/>
    <w:tmpl w:val="76147D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0718C"/>
    <w:multiLevelType w:val="multilevel"/>
    <w:tmpl w:val="B80C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8530135">
    <w:abstractNumId w:val="0"/>
  </w:num>
  <w:num w:numId="2" w16cid:durableId="585265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B9"/>
    <w:rsid w:val="00001B97"/>
    <w:rsid w:val="00002E60"/>
    <w:rsid w:val="0000518B"/>
    <w:rsid w:val="0000608E"/>
    <w:rsid w:val="00011F04"/>
    <w:rsid w:val="00021BD0"/>
    <w:rsid w:val="00036D66"/>
    <w:rsid w:val="00040900"/>
    <w:rsid w:val="00045E92"/>
    <w:rsid w:val="00050D2B"/>
    <w:rsid w:val="00064319"/>
    <w:rsid w:val="00064D3A"/>
    <w:rsid w:val="00065388"/>
    <w:rsid w:val="00067B15"/>
    <w:rsid w:val="00070B7D"/>
    <w:rsid w:val="00072166"/>
    <w:rsid w:val="000823A6"/>
    <w:rsid w:val="0008261A"/>
    <w:rsid w:val="00084B95"/>
    <w:rsid w:val="0008618C"/>
    <w:rsid w:val="00090C7F"/>
    <w:rsid w:val="00094414"/>
    <w:rsid w:val="000944CE"/>
    <w:rsid w:val="00096DD7"/>
    <w:rsid w:val="00097D9C"/>
    <w:rsid w:val="000A39BB"/>
    <w:rsid w:val="000B046D"/>
    <w:rsid w:val="000B207E"/>
    <w:rsid w:val="000B4252"/>
    <w:rsid w:val="000B495A"/>
    <w:rsid w:val="000C2507"/>
    <w:rsid w:val="000C2F77"/>
    <w:rsid w:val="000C4272"/>
    <w:rsid w:val="000C7EA3"/>
    <w:rsid w:val="000E2C4D"/>
    <w:rsid w:val="000E767E"/>
    <w:rsid w:val="0010047E"/>
    <w:rsid w:val="00103D27"/>
    <w:rsid w:val="00107191"/>
    <w:rsid w:val="0011470A"/>
    <w:rsid w:val="001250FF"/>
    <w:rsid w:val="00125438"/>
    <w:rsid w:val="00134CC1"/>
    <w:rsid w:val="00137187"/>
    <w:rsid w:val="00141D3B"/>
    <w:rsid w:val="00155CA3"/>
    <w:rsid w:val="001658FE"/>
    <w:rsid w:val="00175395"/>
    <w:rsid w:val="00184D3C"/>
    <w:rsid w:val="00190965"/>
    <w:rsid w:val="00190D24"/>
    <w:rsid w:val="00191A76"/>
    <w:rsid w:val="0019531C"/>
    <w:rsid w:val="00196686"/>
    <w:rsid w:val="001A38EB"/>
    <w:rsid w:val="001A6D45"/>
    <w:rsid w:val="001B2A78"/>
    <w:rsid w:val="001B431E"/>
    <w:rsid w:val="001B5C1B"/>
    <w:rsid w:val="001C57B8"/>
    <w:rsid w:val="001E6ADD"/>
    <w:rsid w:val="00212AEF"/>
    <w:rsid w:val="00213FD4"/>
    <w:rsid w:val="00217B91"/>
    <w:rsid w:val="00225059"/>
    <w:rsid w:val="00226315"/>
    <w:rsid w:val="002271BE"/>
    <w:rsid w:val="002276D4"/>
    <w:rsid w:val="00232AA2"/>
    <w:rsid w:val="002376C9"/>
    <w:rsid w:val="00237B99"/>
    <w:rsid w:val="00242EDE"/>
    <w:rsid w:val="00243C41"/>
    <w:rsid w:val="00247952"/>
    <w:rsid w:val="002511B3"/>
    <w:rsid w:val="00252515"/>
    <w:rsid w:val="00257A87"/>
    <w:rsid w:val="00260BD5"/>
    <w:rsid w:val="00261DC7"/>
    <w:rsid w:val="00273767"/>
    <w:rsid w:val="002745F9"/>
    <w:rsid w:val="002768DC"/>
    <w:rsid w:val="002921E6"/>
    <w:rsid w:val="00295DF1"/>
    <w:rsid w:val="002971D4"/>
    <w:rsid w:val="002A2C12"/>
    <w:rsid w:val="002B0716"/>
    <w:rsid w:val="002B27FE"/>
    <w:rsid w:val="002B7C24"/>
    <w:rsid w:val="002C1538"/>
    <w:rsid w:val="002D4FF6"/>
    <w:rsid w:val="002D6813"/>
    <w:rsid w:val="002D70B8"/>
    <w:rsid w:val="002E2C53"/>
    <w:rsid w:val="002E4555"/>
    <w:rsid w:val="002F33AA"/>
    <w:rsid w:val="002F58EE"/>
    <w:rsid w:val="003057D2"/>
    <w:rsid w:val="00311DD8"/>
    <w:rsid w:val="00312654"/>
    <w:rsid w:val="00315773"/>
    <w:rsid w:val="00320734"/>
    <w:rsid w:val="00321909"/>
    <w:rsid w:val="00321C96"/>
    <w:rsid w:val="00334F10"/>
    <w:rsid w:val="003351B8"/>
    <w:rsid w:val="00335C30"/>
    <w:rsid w:val="0034550B"/>
    <w:rsid w:val="00346EEE"/>
    <w:rsid w:val="00356288"/>
    <w:rsid w:val="00363F69"/>
    <w:rsid w:val="0036723F"/>
    <w:rsid w:val="00375EC2"/>
    <w:rsid w:val="00380F9F"/>
    <w:rsid w:val="003A7370"/>
    <w:rsid w:val="003B01FF"/>
    <w:rsid w:val="003B0676"/>
    <w:rsid w:val="003D2686"/>
    <w:rsid w:val="003D3FE6"/>
    <w:rsid w:val="003D7E20"/>
    <w:rsid w:val="003E0AAC"/>
    <w:rsid w:val="003E214D"/>
    <w:rsid w:val="003E4014"/>
    <w:rsid w:val="003E6062"/>
    <w:rsid w:val="003F5EB4"/>
    <w:rsid w:val="00407543"/>
    <w:rsid w:val="00420B88"/>
    <w:rsid w:val="004265EA"/>
    <w:rsid w:val="004272B5"/>
    <w:rsid w:val="00431EB5"/>
    <w:rsid w:val="004449D8"/>
    <w:rsid w:val="0044595D"/>
    <w:rsid w:val="00455F15"/>
    <w:rsid w:val="004707D3"/>
    <w:rsid w:val="00477547"/>
    <w:rsid w:val="004856F1"/>
    <w:rsid w:val="004858D6"/>
    <w:rsid w:val="00490D95"/>
    <w:rsid w:val="00494E6B"/>
    <w:rsid w:val="004A5104"/>
    <w:rsid w:val="004B67B6"/>
    <w:rsid w:val="004B7525"/>
    <w:rsid w:val="004C50B3"/>
    <w:rsid w:val="004D216A"/>
    <w:rsid w:val="004D6BF8"/>
    <w:rsid w:val="004F5A90"/>
    <w:rsid w:val="004F792F"/>
    <w:rsid w:val="005021EF"/>
    <w:rsid w:val="00506234"/>
    <w:rsid w:val="005216C1"/>
    <w:rsid w:val="00523CF2"/>
    <w:rsid w:val="00525AD6"/>
    <w:rsid w:val="005267C1"/>
    <w:rsid w:val="00526AC9"/>
    <w:rsid w:val="00533CDC"/>
    <w:rsid w:val="00535BB8"/>
    <w:rsid w:val="00535E66"/>
    <w:rsid w:val="0055258F"/>
    <w:rsid w:val="005555A3"/>
    <w:rsid w:val="00562C87"/>
    <w:rsid w:val="00575316"/>
    <w:rsid w:val="00580762"/>
    <w:rsid w:val="00582368"/>
    <w:rsid w:val="005927E0"/>
    <w:rsid w:val="005A6F26"/>
    <w:rsid w:val="005B2297"/>
    <w:rsid w:val="005B4AB5"/>
    <w:rsid w:val="005F1932"/>
    <w:rsid w:val="005F7DC0"/>
    <w:rsid w:val="00603350"/>
    <w:rsid w:val="00604EF4"/>
    <w:rsid w:val="00626AF6"/>
    <w:rsid w:val="0063030F"/>
    <w:rsid w:val="00631AFC"/>
    <w:rsid w:val="00631B5D"/>
    <w:rsid w:val="006350A0"/>
    <w:rsid w:val="006370BC"/>
    <w:rsid w:val="006379A0"/>
    <w:rsid w:val="00641F21"/>
    <w:rsid w:val="00644069"/>
    <w:rsid w:val="006628B2"/>
    <w:rsid w:val="00664004"/>
    <w:rsid w:val="0066459C"/>
    <w:rsid w:val="00665C44"/>
    <w:rsid w:val="00666E7E"/>
    <w:rsid w:val="006704E8"/>
    <w:rsid w:val="00671510"/>
    <w:rsid w:val="00675CD3"/>
    <w:rsid w:val="0068057B"/>
    <w:rsid w:val="00685713"/>
    <w:rsid w:val="00690035"/>
    <w:rsid w:val="006930DC"/>
    <w:rsid w:val="006B12C1"/>
    <w:rsid w:val="006B1EDA"/>
    <w:rsid w:val="006B6366"/>
    <w:rsid w:val="006C2364"/>
    <w:rsid w:val="006C3A44"/>
    <w:rsid w:val="006C69C2"/>
    <w:rsid w:val="006D52AE"/>
    <w:rsid w:val="006E5431"/>
    <w:rsid w:val="006E6A34"/>
    <w:rsid w:val="00701C6A"/>
    <w:rsid w:val="00704FED"/>
    <w:rsid w:val="00712B15"/>
    <w:rsid w:val="00717AE9"/>
    <w:rsid w:val="00721F92"/>
    <w:rsid w:val="007376D2"/>
    <w:rsid w:val="00742CFF"/>
    <w:rsid w:val="00750B5A"/>
    <w:rsid w:val="00763320"/>
    <w:rsid w:val="0076717F"/>
    <w:rsid w:val="007703C4"/>
    <w:rsid w:val="00772A36"/>
    <w:rsid w:val="00773E65"/>
    <w:rsid w:val="00777335"/>
    <w:rsid w:val="007777BD"/>
    <w:rsid w:val="007830A1"/>
    <w:rsid w:val="007863B9"/>
    <w:rsid w:val="00787E7F"/>
    <w:rsid w:val="0079103B"/>
    <w:rsid w:val="007B1408"/>
    <w:rsid w:val="007C2677"/>
    <w:rsid w:val="007C6638"/>
    <w:rsid w:val="007C76BF"/>
    <w:rsid w:val="007D564F"/>
    <w:rsid w:val="007D7036"/>
    <w:rsid w:val="007E24FF"/>
    <w:rsid w:val="007E2911"/>
    <w:rsid w:val="007E2DCC"/>
    <w:rsid w:val="007E52FB"/>
    <w:rsid w:val="007E7177"/>
    <w:rsid w:val="007F0D56"/>
    <w:rsid w:val="00801E01"/>
    <w:rsid w:val="008067BB"/>
    <w:rsid w:val="008146AE"/>
    <w:rsid w:val="0082105F"/>
    <w:rsid w:val="00823B07"/>
    <w:rsid w:val="008309D1"/>
    <w:rsid w:val="00840B10"/>
    <w:rsid w:val="00847747"/>
    <w:rsid w:val="00850516"/>
    <w:rsid w:val="00855510"/>
    <w:rsid w:val="00857029"/>
    <w:rsid w:val="0086229C"/>
    <w:rsid w:val="008624E7"/>
    <w:rsid w:val="008738C2"/>
    <w:rsid w:val="00875E49"/>
    <w:rsid w:val="00883C92"/>
    <w:rsid w:val="00883DA7"/>
    <w:rsid w:val="00890CFA"/>
    <w:rsid w:val="00896F89"/>
    <w:rsid w:val="008B17C4"/>
    <w:rsid w:val="008B411E"/>
    <w:rsid w:val="008B4A2B"/>
    <w:rsid w:val="008C1B93"/>
    <w:rsid w:val="008C36EC"/>
    <w:rsid w:val="008C66E0"/>
    <w:rsid w:val="008D5035"/>
    <w:rsid w:val="008D54B9"/>
    <w:rsid w:val="008D595E"/>
    <w:rsid w:val="008D7B07"/>
    <w:rsid w:val="008F4330"/>
    <w:rsid w:val="008F48F5"/>
    <w:rsid w:val="008F6BE6"/>
    <w:rsid w:val="009029B1"/>
    <w:rsid w:val="00910831"/>
    <w:rsid w:val="00910E82"/>
    <w:rsid w:val="0091242F"/>
    <w:rsid w:val="00912BC1"/>
    <w:rsid w:val="0091701D"/>
    <w:rsid w:val="00922FC8"/>
    <w:rsid w:val="009244C4"/>
    <w:rsid w:val="00926BB0"/>
    <w:rsid w:val="0093015E"/>
    <w:rsid w:val="00932355"/>
    <w:rsid w:val="00955E5C"/>
    <w:rsid w:val="00955EE8"/>
    <w:rsid w:val="0095693B"/>
    <w:rsid w:val="00963799"/>
    <w:rsid w:val="009673A7"/>
    <w:rsid w:val="00971925"/>
    <w:rsid w:val="00973E2A"/>
    <w:rsid w:val="00986076"/>
    <w:rsid w:val="0099064F"/>
    <w:rsid w:val="009A291E"/>
    <w:rsid w:val="009C026E"/>
    <w:rsid w:val="009C4BFA"/>
    <w:rsid w:val="009D47E2"/>
    <w:rsid w:val="009E0166"/>
    <w:rsid w:val="009F19D4"/>
    <w:rsid w:val="009F74ED"/>
    <w:rsid w:val="00A10DC8"/>
    <w:rsid w:val="00A10FFC"/>
    <w:rsid w:val="00A26C2F"/>
    <w:rsid w:val="00A32F78"/>
    <w:rsid w:val="00A33B48"/>
    <w:rsid w:val="00A3626F"/>
    <w:rsid w:val="00A37309"/>
    <w:rsid w:val="00A40402"/>
    <w:rsid w:val="00A40EE1"/>
    <w:rsid w:val="00A42D6C"/>
    <w:rsid w:val="00A4524E"/>
    <w:rsid w:val="00A519A2"/>
    <w:rsid w:val="00A535E6"/>
    <w:rsid w:val="00A564F5"/>
    <w:rsid w:val="00A6118A"/>
    <w:rsid w:val="00A622F2"/>
    <w:rsid w:val="00A63570"/>
    <w:rsid w:val="00A7269D"/>
    <w:rsid w:val="00A72E8C"/>
    <w:rsid w:val="00A80375"/>
    <w:rsid w:val="00A86D20"/>
    <w:rsid w:val="00A90D2C"/>
    <w:rsid w:val="00A947E0"/>
    <w:rsid w:val="00A94FA3"/>
    <w:rsid w:val="00AA34BA"/>
    <w:rsid w:val="00AA3C90"/>
    <w:rsid w:val="00AB005A"/>
    <w:rsid w:val="00AB0F93"/>
    <w:rsid w:val="00AB1D87"/>
    <w:rsid w:val="00AC2FBC"/>
    <w:rsid w:val="00AD4279"/>
    <w:rsid w:val="00AF02D9"/>
    <w:rsid w:val="00AF1129"/>
    <w:rsid w:val="00AF14A5"/>
    <w:rsid w:val="00AF1953"/>
    <w:rsid w:val="00B02B3C"/>
    <w:rsid w:val="00B0440C"/>
    <w:rsid w:val="00B04FE4"/>
    <w:rsid w:val="00B065DB"/>
    <w:rsid w:val="00B111D0"/>
    <w:rsid w:val="00B149B8"/>
    <w:rsid w:val="00B15EE3"/>
    <w:rsid w:val="00B2420D"/>
    <w:rsid w:val="00B320FD"/>
    <w:rsid w:val="00B32A49"/>
    <w:rsid w:val="00B47101"/>
    <w:rsid w:val="00B479CF"/>
    <w:rsid w:val="00B6356C"/>
    <w:rsid w:val="00B721A1"/>
    <w:rsid w:val="00B73C48"/>
    <w:rsid w:val="00B75D00"/>
    <w:rsid w:val="00B874AA"/>
    <w:rsid w:val="00B97A48"/>
    <w:rsid w:val="00BA0E1D"/>
    <w:rsid w:val="00BA1657"/>
    <w:rsid w:val="00BA2D88"/>
    <w:rsid w:val="00BA6488"/>
    <w:rsid w:val="00BB30A6"/>
    <w:rsid w:val="00BB7C58"/>
    <w:rsid w:val="00BC1CBB"/>
    <w:rsid w:val="00BD2FDB"/>
    <w:rsid w:val="00BD33EF"/>
    <w:rsid w:val="00BD3909"/>
    <w:rsid w:val="00BD3D45"/>
    <w:rsid w:val="00BD76B3"/>
    <w:rsid w:val="00BE0B47"/>
    <w:rsid w:val="00BE701F"/>
    <w:rsid w:val="00BF6CA7"/>
    <w:rsid w:val="00BF78C2"/>
    <w:rsid w:val="00C00DA0"/>
    <w:rsid w:val="00C1290B"/>
    <w:rsid w:val="00C1570B"/>
    <w:rsid w:val="00C15C96"/>
    <w:rsid w:val="00C213DB"/>
    <w:rsid w:val="00C325BF"/>
    <w:rsid w:val="00C34133"/>
    <w:rsid w:val="00C45A2B"/>
    <w:rsid w:val="00C515E6"/>
    <w:rsid w:val="00C60AD1"/>
    <w:rsid w:val="00C62BC4"/>
    <w:rsid w:val="00C64165"/>
    <w:rsid w:val="00C767B7"/>
    <w:rsid w:val="00C76A2E"/>
    <w:rsid w:val="00C8097A"/>
    <w:rsid w:val="00C8784C"/>
    <w:rsid w:val="00C87E02"/>
    <w:rsid w:val="00C90476"/>
    <w:rsid w:val="00C91855"/>
    <w:rsid w:val="00CA0A83"/>
    <w:rsid w:val="00CB0A94"/>
    <w:rsid w:val="00CB6195"/>
    <w:rsid w:val="00CC142A"/>
    <w:rsid w:val="00CD4463"/>
    <w:rsid w:val="00CD4F63"/>
    <w:rsid w:val="00CD5C03"/>
    <w:rsid w:val="00CD7CAE"/>
    <w:rsid w:val="00CE3254"/>
    <w:rsid w:val="00CE4018"/>
    <w:rsid w:val="00CE77C6"/>
    <w:rsid w:val="00CF6947"/>
    <w:rsid w:val="00CF6F8F"/>
    <w:rsid w:val="00D00BA6"/>
    <w:rsid w:val="00D03275"/>
    <w:rsid w:val="00D10E27"/>
    <w:rsid w:val="00D11CA9"/>
    <w:rsid w:val="00D13851"/>
    <w:rsid w:val="00D145E3"/>
    <w:rsid w:val="00D14ECB"/>
    <w:rsid w:val="00D17920"/>
    <w:rsid w:val="00D22627"/>
    <w:rsid w:val="00D377C5"/>
    <w:rsid w:val="00D42205"/>
    <w:rsid w:val="00D55D03"/>
    <w:rsid w:val="00D5689F"/>
    <w:rsid w:val="00D56DC8"/>
    <w:rsid w:val="00D71FEF"/>
    <w:rsid w:val="00D75D3A"/>
    <w:rsid w:val="00D775C2"/>
    <w:rsid w:val="00D8080D"/>
    <w:rsid w:val="00D81CFC"/>
    <w:rsid w:val="00D86430"/>
    <w:rsid w:val="00D9341E"/>
    <w:rsid w:val="00DA3821"/>
    <w:rsid w:val="00DA66AF"/>
    <w:rsid w:val="00DC009B"/>
    <w:rsid w:val="00DC1081"/>
    <w:rsid w:val="00DD0FBE"/>
    <w:rsid w:val="00DD14C8"/>
    <w:rsid w:val="00DE3428"/>
    <w:rsid w:val="00DF4C4C"/>
    <w:rsid w:val="00DF7264"/>
    <w:rsid w:val="00DF79C5"/>
    <w:rsid w:val="00E05030"/>
    <w:rsid w:val="00E100C0"/>
    <w:rsid w:val="00E1360C"/>
    <w:rsid w:val="00E15659"/>
    <w:rsid w:val="00E17EBF"/>
    <w:rsid w:val="00E20F6D"/>
    <w:rsid w:val="00E2492C"/>
    <w:rsid w:val="00E3342D"/>
    <w:rsid w:val="00E5283B"/>
    <w:rsid w:val="00E54AFF"/>
    <w:rsid w:val="00E550A4"/>
    <w:rsid w:val="00E55285"/>
    <w:rsid w:val="00E55A54"/>
    <w:rsid w:val="00E562C4"/>
    <w:rsid w:val="00E62C70"/>
    <w:rsid w:val="00E74F5A"/>
    <w:rsid w:val="00E77AF1"/>
    <w:rsid w:val="00E95290"/>
    <w:rsid w:val="00E97B1D"/>
    <w:rsid w:val="00EB7626"/>
    <w:rsid w:val="00EC3245"/>
    <w:rsid w:val="00ED0F93"/>
    <w:rsid w:val="00EE0E6F"/>
    <w:rsid w:val="00EE4DA6"/>
    <w:rsid w:val="00EE6A3D"/>
    <w:rsid w:val="00EF2E96"/>
    <w:rsid w:val="00EF3E80"/>
    <w:rsid w:val="00EF4EED"/>
    <w:rsid w:val="00F03FFC"/>
    <w:rsid w:val="00F23FD9"/>
    <w:rsid w:val="00F24971"/>
    <w:rsid w:val="00F26925"/>
    <w:rsid w:val="00F473A9"/>
    <w:rsid w:val="00F52500"/>
    <w:rsid w:val="00F5687F"/>
    <w:rsid w:val="00F763AF"/>
    <w:rsid w:val="00F852A7"/>
    <w:rsid w:val="00F85851"/>
    <w:rsid w:val="00F87BC8"/>
    <w:rsid w:val="00F9033F"/>
    <w:rsid w:val="00F933B9"/>
    <w:rsid w:val="00F94282"/>
    <w:rsid w:val="00F9704A"/>
    <w:rsid w:val="00FA67D5"/>
    <w:rsid w:val="00FB28A7"/>
    <w:rsid w:val="00FC0B3E"/>
    <w:rsid w:val="00FE29DD"/>
    <w:rsid w:val="00FE4053"/>
    <w:rsid w:val="00FF29F2"/>
    <w:rsid w:val="00FF4FC1"/>
    <w:rsid w:val="00FF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51BEF"/>
  <w15:chartTrackingRefBased/>
  <w15:docId w15:val="{8F0975B4-0D32-45D0-A8FA-36679E9D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3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3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3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3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3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3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3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lorenzini</dc:creator>
  <cp:keywords/>
  <dc:description/>
  <cp:lastModifiedBy>Muhammad Zeeshan Memon</cp:lastModifiedBy>
  <cp:revision>4</cp:revision>
  <dcterms:created xsi:type="dcterms:W3CDTF">2025-10-29T21:36:00Z</dcterms:created>
  <dcterms:modified xsi:type="dcterms:W3CDTF">2025-11-18T23:13:00Z</dcterms:modified>
</cp:coreProperties>
</file>